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77777777" w:rsidR="005D17F6" w:rsidRDefault="0008299D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NEFORMALIOJO ŠVIETIMO</w:t>
      </w:r>
      <w:r w:rsidR="005D17F6" w:rsidRPr="00715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PROGRAMOS APRAŠAS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7777777" w:rsidR="00917DC4" w:rsidRPr="00715E71" w:rsidRDefault="00917DC4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Programos pavadinimas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785447A2" w:rsidR="00917DC4" w:rsidRPr="00715E71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Konfucijaus instituto kinų kalbos kursai</w:t>
            </w:r>
            <w:r w:rsidR="008B712A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 w:rsidR="003C6AC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9</w:t>
            </w:r>
            <w:r w:rsidR="00001944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/</w:t>
            </w:r>
            <w:r w:rsidR="003C6AC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  <w:t>10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lygis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HSK </w:t>
            </w:r>
            <w:r w:rsidR="003C6AC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5</w:t>
            </w:r>
            <w:r w:rsidR="00FD673E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/6</w:t>
            </w:r>
            <w:r w:rsidR="003F5B9F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Programą įgyvendinantis VU padalinys (ir šakinis padalinys)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vykdymo kalba (-os)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0072B71E" w:rsidR="005D17F6" w:rsidRPr="00F04F8B" w:rsidRDefault="0056780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vilniaus  universiteto konfucijaus institutas</w:t>
            </w:r>
          </w:p>
        </w:tc>
        <w:tc>
          <w:tcPr>
            <w:tcW w:w="1428" w:type="pct"/>
            <w:vAlign w:val="center"/>
          </w:tcPr>
          <w:p w14:paraId="5F4703F6" w14:textId="4404E518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67805">
              <w:rPr>
                <w:rFonts w:ascii="Times New Roman" w:hAnsi="Times New Roman" w:cs="Times New Roman"/>
                <w:sz w:val="20"/>
                <w:szCs w:val="20"/>
              </w:rPr>
              <w:t>nglų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kinų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00"/>
        <w:gridCol w:w="2356"/>
        <w:gridCol w:w="2629"/>
      </w:tblGrid>
      <w:tr w:rsidR="00B40F4E" w:rsidRPr="00F04F8B" w14:paraId="6E0DB6E7" w14:textId="77777777" w:rsidTr="007C4A55">
        <w:tc>
          <w:tcPr>
            <w:tcW w:w="3710" w:type="pct"/>
            <w:gridSpan w:val="3"/>
            <w:shd w:val="clear" w:color="auto" w:fill="E6E6E6"/>
          </w:tcPr>
          <w:p w14:paraId="6CE9210F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Programos trukmė </w:t>
            </w:r>
          </w:p>
        </w:tc>
        <w:tc>
          <w:tcPr>
            <w:tcW w:w="1290" w:type="pct"/>
            <w:shd w:val="clear" w:color="auto" w:fill="E6E6E6"/>
            <w:vAlign w:val="center"/>
          </w:tcPr>
          <w:p w14:paraId="46A61F5B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apimtis kreditais</w:t>
            </w:r>
          </w:p>
        </w:tc>
      </w:tr>
      <w:tr w:rsidR="00B40F4E" w:rsidRPr="00F04F8B" w14:paraId="4400C891" w14:textId="77777777" w:rsidTr="007C4A55">
        <w:tc>
          <w:tcPr>
            <w:tcW w:w="1327" w:type="pct"/>
            <w:shd w:val="clear" w:color="auto" w:fill="DEDEDE"/>
            <w:vAlign w:val="center"/>
          </w:tcPr>
          <w:p w14:paraId="1F2EBBBF" w14:textId="77777777" w:rsidR="00B40F4E" w:rsidRPr="00F04F8B" w:rsidRDefault="00B40F4E" w:rsidP="00F860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Akad. val. suma </w:t>
            </w:r>
            <w:r w:rsidR="00F8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(ir semestrų ar metų sk.)</w:t>
            </w:r>
          </w:p>
        </w:tc>
        <w:tc>
          <w:tcPr>
            <w:tcW w:w="1227" w:type="pct"/>
            <w:shd w:val="clear" w:color="auto" w:fill="DEDEDE"/>
          </w:tcPr>
          <w:p w14:paraId="5EE563BA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Iš jų kontaktinio darbo valandos</w:t>
            </w:r>
          </w:p>
        </w:tc>
        <w:tc>
          <w:tcPr>
            <w:tcW w:w="1156" w:type="pct"/>
            <w:shd w:val="clear" w:color="auto" w:fill="DEDEDE"/>
          </w:tcPr>
          <w:p w14:paraId="212FD281" w14:textId="77777777" w:rsidR="00B40F4E" w:rsidRPr="00F04F8B" w:rsidRDefault="00CF2501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40F4E" w:rsidRPr="00F04F8B">
              <w:rPr>
                <w:rFonts w:ascii="Times New Roman" w:hAnsi="Times New Roman" w:cs="Times New Roman"/>
                <w:b/>
                <w:sz w:val="20"/>
                <w:szCs w:val="20"/>
              </w:rPr>
              <w:t>avarankiško darbo valandos</w:t>
            </w:r>
          </w:p>
        </w:tc>
        <w:tc>
          <w:tcPr>
            <w:tcW w:w="1290" w:type="pct"/>
            <w:vMerge w:val="restart"/>
            <w:vAlign w:val="center"/>
          </w:tcPr>
          <w:p w14:paraId="42AB62F9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F4E" w:rsidRPr="00F04F8B" w14:paraId="153338D1" w14:textId="77777777" w:rsidTr="007C4A55">
        <w:tc>
          <w:tcPr>
            <w:tcW w:w="1327" w:type="pct"/>
            <w:vAlign w:val="center"/>
          </w:tcPr>
          <w:p w14:paraId="6D1B41E8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7" w:type="pct"/>
          </w:tcPr>
          <w:p w14:paraId="49BC5C50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6" w:type="pct"/>
          </w:tcPr>
          <w:p w14:paraId="5A2E4CCA" w14:textId="77777777" w:rsidR="00B40F4E" w:rsidRPr="00F04F8B" w:rsidRDefault="00CF5805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pct"/>
            <w:vMerge/>
            <w:vAlign w:val="center"/>
          </w:tcPr>
          <w:p w14:paraId="3D44D885" w14:textId="77777777" w:rsidR="00B40F4E" w:rsidRPr="00F04F8B" w:rsidRDefault="00B40F4E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77777777" w:rsidR="005D17F6" w:rsidRPr="00F04F8B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tikslas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0706012F" w:rsidR="005D17F6" w:rsidRPr="00F04F8B" w:rsidRDefault="00F06F21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Susipažinti su</w:t>
            </w:r>
            <w:r w:rsidR="003C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dalyk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iniais kinų kalbos žodžiais; išmokti </w:t>
            </w:r>
            <w:r w:rsidR="003C6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000 žodžių ir dalį </w:t>
            </w:r>
            <w:r w:rsidR="003C6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6 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lygio HSK gramatikos; suprasti</w:t>
            </w:r>
            <w:r w:rsidR="00F136E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kuo skiriasi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kinų kalb</w:t>
            </w:r>
            <w:r w:rsidR="00F136E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spaudoje ir modernioje literatūroje; susipažinti su skirtingų kalbos stilių (rašytinės, kalbinės ir formalios) ypatumais; ugdyti kinų-anglų kalbų vertimo raštu ir žodžiu </w:t>
            </w:r>
            <w:proofErr w:type="spellStart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įvariais</w:t>
            </w:r>
            <w:proofErr w:type="spellEnd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stiliais gebėjimus; gebėti bendrauti kultūrinėmis ir socialinėmis temomis; ugdyti kinų kalbos savarankiško mokymosi įgūdžius.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4C24E9F8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Mokomoji medžiaga</w:t>
            </w:r>
          </w:p>
        </w:tc>
      </w:tr>
      <w:tr w:rsidR="005D17F6" w:rsidRPr="00F04F8B" w14:paraId="3F33546C" w14:textId="77777777" w:rsidTr="005D17F6">
        <w:tc>
          <w:tcPr>
            <w:tcW w:w="5000" w:type="pct"/>
            <w:vAlign w:val="center"/>
          </w:tcPr>
          <w:p w14:paraId="03D5E15D" w14:textId="559187A1" w:rsidR="005D17F6" w:rsidRPr="00F04F8B" w:rsidRDefault="00C03E89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HSK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3C6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omprehensive</w:t>
            </w:r>
            <w:proofErr w:type="spellEnd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Chinese</w:t>
            </w:r>
            <w:proofErr w:type="spellEnd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Advanced</w:t>
            </w:r>
            <w:proofErr w:type="spellEnd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Reading</w:t>
            </w:r>
            <w:proofErr w:type="spellEnd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Book</w:t>
            </w:r>
            <w:proofErr w:type="spellEnd"/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C6ACF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77777777" w:rsidR="002B5A39" w:rsidRPr="00001944" w:rsidRDefault="00CF5805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Išankstiniai reikalavimai</w:t>
            </w:r>
          </w:p>
        </w:tc>
      </w:tr>
      <w:tr w:rsidR="002B5A39" w:rsidRPr="00F04F8B" w14:paraId="5C0FBB8E" w14:textId="77777777" w:rsidTr="00B4420D">
        <w:tc>
          <w:tcPr>
            <w:tcW w:w="10420" w:type="dxa"/>
            <w:vAlign w:val="center"/>
          </w:tcPr>
          <w:p w14:paraId="3F9BEE3F" w14:textId="65DC755D" w:rsidR="002B5A39" w:rsidRPr="00F04F8B" w:rsidRDefault="006D4CAB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HS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K 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0019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lyg</w:t>
            </w:r>
            <w:r w:rsidR="00F136E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į atitinkančios kalbinės bei gramatinės žinios;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mokėti 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žodžių</w:t>
            </w:r>
            <w:r w:rsidR="000019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ir </w:t>
            </w:r>
            <w:r w:rsidR="00001944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HSK</w:t>
            </w:r>
            <w:r w:rsidR="000019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3C6AC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="000019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001944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</w:t>
            </w:r>
            <w:r w:rsidR="0000194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ygio gramatiką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6300"/>
      </w:tblGrid>
      <w:tr w:rsidR="005D17F6" w:rsidRPr="004E41E9" w14:paraId="3AA1702A" w14:textId="77777777" w:rsidTr="005D17F6">
        <w:tc>
          <w:tcPr>
            <w:tcW w:w="4042" w:type="dxa"/>
            <w:shd w:val="clear" w:color="auto" w:fill="E6E6E6"/>
            <w:vAlign w:val="center"/>
          </w:tcPr>
          <w:p w14:paraId="7347A674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Programos kaina</w:t>
            </w:r>
            <w:r w:rsidR="003573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asmeniui</w:t>
            </w:r>
          </w:p>
        </w:tc>
        <w:tc>
          <w:tcPr>
            <w:tcW w:w="6378" w:type="dxa"/>
            <w:shd w:val="clear" w:color="auto" w:fill="E6E6E6"/>
            <w:vAlign w:val="center"/>
          </w:tcPr>
          <w:p w14:paraId="1EC9B13F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Išduodamas dokumentas</w:t>
            </w:r>
          </w:p>
        </w:tc>
      </w:tr>
      <w:tr w:rsidR="005D17F6" w:rsidRPr="004E41E9" w14:paraId="32C7172C" w14:textId="77777777" w:rsidTr="005D17F6">
        <w:tc>
          <w:tcPr>
            <w:tcW w:w="4042" w:type="dxa"/>
            <w:vAlign w:val="center"/>
          </w:tcPr>
          <w:p w14:paraId="5E58D086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eurų (studentams ir moksleiviams – 180 eurų)</w:t>
            </w:r>
          </w:p>
        </w:tc>
        <w:tc>
          <w:tcPr>
            <w:tcW w:w="6378" w:type="dxa"/>
            <w:vAlign w:val="center"/>
          </w:tcPr>
          <w:p w14:paraId="104499A5" w14:textId="77777777" w:rsidR="005D17F6" w:rsidRPr="004E41E9" w:rsidRDefault="006E6E8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Kursų baigimo pažymėjimas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77777777" w:rsidR="006E6E86" w:rsidRPr="004E41E9" w:rsidRDefault="006E6E86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Dėstytojas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(-ai)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7924475D" w:rsidR="006E6E86" w:rsidRPr="004E41E9" w:rsidRDefault="00A77EA6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Lekt. </w:t>
            </w:r>
            <w:proofErr w:type="spellStart"/>
            <w:r w:rsidR="003C6ACF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  <w:proofErr w:type="spellEnd"/>
            <w:r w:rsidR="003C6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6ACF"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  <w:proofErr w:type="spellEnd"/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4906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Programos vykdymo pradžios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(ir pabaigos) </w:t>
            </w: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961" w:type="dxa"/>
            <w:shd w:val="clear" w:color="auto" w:fill="E6E6E6"/>
          </w:tcPr>
          <w:p w14:paraId="6FF537B7" w14:textId="77777777" w:rsidR="002B5A39" w:rsidRPr="004E41E9" w:rsidRDefault="002B5A39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Numatomas programos vykdymo dažnumas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24BCC102" w:rsidR="002B5A39" w:rsidRPr="004E41E9" w:rsidRDefault="005E0F22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m. sausis-kovas; 2021 m. kovas-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gegu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žė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77777777" w:rsidR="002B5A39" w:rsidRPr="004E41E9" w:rsidRDefault="006E6E86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 </w:t>
            </w:r>
            <w:r w:rsidR="005315DA">
              <w:rPr>
                <w:rFonts w:ascii="Times New Roman" w:hAnsi="Times New Roman" w:cs="Times New Roman"/>
                <w:sz w:val="20"/>
                <w:szCs w:val="20"/>
              </w:rPr>
              <w:t>užsiėmimai per 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vaitę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77777777" w:rsidR="005D17F6" w:rsidRPr="004E41E9" w:rsidRDefault="005D17F6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/>
                <w:b/>
                <w:bCs/>
                <w:sz w:val="20"/>
                <w:szCs w:val="20"/>
              </w:rPr>
              <w:t>Kontaktinis asmuo</w:t>
            </w:r>
            <w:r w:rsidR="00DD27C9">
              <w:rPr>
                <w:rFonts w:ascii="Times New Roman" w:hAnsi="Times New Roman"/>
                <w:b/>
                <w:bCs/>
                <w:sz w:val="20"/>
                <w:szCs w:val="20"/>
              </w:rPr>
              <w:t>, tel., el. p.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77777777" w:rsidR="005D17F6" w:rsidRPr="004E41E9" w:rsidRDefault="005D17F6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1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Aprašo užpildymo data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5C70C052" w:rsidR="005D17F6" w:rsidRPr="005E0F22" w:rsidRDefault="00FC3C32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5E0F22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5E0F22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E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F22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58434" w14:textId="77777777" w:rsidR="00FC3C32" w:rsidRDefault="00FC3C32" w:rsidP="003E4388">
      <w:pPr>
        <w:spacing w:after="0" w:line="240" w:lineRule="auto"/>
      </w:pPr>
      <w:r>
        <w:separator/>
      </w:r>
    </w:p>
  </w:endnote>
  <w:endnote w:type="continuationSeparator" w:id="0">
    <w:p w14:paraId="68790B5B" w14:textId="77777777" w:rsidR="00FC3C32" w:rsidRDefault="00FC3C32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53EF" w14:textId="77777777" w:rsidR="00FC3C32" w:rsidRDefault="00FC3C32" w:rsidP="003E4388">
      <w:pPr>
        <w:spacing w:after="0" w:line="240" w:lineRule="auto"/>
      </w:pPr>
      <w:r>
        <w:separator/>
      </w:r>
    </w:p>
  </w:footnote>
  <w:footnote w:type="continuationSeparator" w:id="0">
    <w:p w14:paraId="232BB1EA" w14:textId="77777777" w:rsidR="00FC3C32" w:rsidRDefault="00FC3C32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1944"/>
    <w:rsid w:val="00007A8B"/>
    <w:rsid w:val="00010E67"/>
    <w:rsid w:val="00017E6C"/>
    <w:rsid w:val="00022246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2013F0"/>
    <w:rsid w:val="00210EA0"/>
    <w:rsid w:val="0021546E"/>
    <w:rsid w:val="00216256"/>
    <w:rsid w:val="00221D8A"/>
    <w:rsid w:val="00236EB9"/>
    <w:rsid w:val="0025102D"/>
    <w:rsid w:val="00251CC5"/>
    <w:rsid w:val="0025759C"/>
    <w:rsid w:val="00282930"/>
    <w:rsid w:val="002909B3"/>
    <w:rsid w:val="002976EE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321B3"/>
    <w:rsid w:val="003335D7"/>
    <w:rsid w:val="00335003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64B9"/>
    <w:rsid w:val="003A186E"/>
    <w:rsid w:val="003A2A2A"/>
    <w:rsid w:val="003C0A37"/>
    <w:rsid w:val="003C6ACF"/>
    <w:rsid w:val="003D3B90"/>
    <w:rsid w:val="003E0622"/>
    <w:rsid w:val="003E4388"/>
    <w:rsid w:val="003E467C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7FD0"/>
    <w:rsid w:val="00430E4F"/>
    <w:rsid w:val="00435612"/>
    <w:rsid w:val="00435744"/>
    <w:rsid w:val="0044247A"/>
    <w:rsid w:val="0045066C"/>
    <w:rsid w:val="00450970"/>
    <w:rsid w:val="00465F6F"/>
    <w:rsid w:val="0047088C"/>
    <w:rsid w:val="0047161D"/>
    <w:rsid w:val="0047291C"/>
    <w:rsid w:val="0047709A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315DA"/>
    <w:rsid w:val="00535DB0"/>
    <w:rsid w:val="00551854"/>
    <w:rsid w:val="005539E8"/>
    <w:rsid w:val="005665C3"/>
    <w:rsid w:val="00567805"/>
    <w:rsid w:val="00581ED3"/>
    <w:rsid w:val="00595BDB"/>
    <w:rsid w:val="005A072A"/>
    <w:rsid w:val="005A2954"/>
    <w:rsid w:val="005B5CB7"/>
    <w:rsid w:val="005D17F6"/>
    <w:rsid w:val="005E0F22"/>
    <w:rsid w:val="005E3BB4"/>
    <w:rsid w:val="00602659"/>
    <w:rsid w:val="00611216"/>
    <w:rsid w:val="0061471D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C5F44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5DD8"/>
    <w:rsid w:val="00710B4B"/>
    <w:rsid w:val="007126EE"/>
    <w:rsid w:val="00715E71"/>
    <w:rsid w:val="00716EB4"/>
    <w:rsid w:val="00726AB3"/>
    <w:rsid w:val="00734D8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5E57"/>
    <w:rsid w:val="007B6806"/>
    <w:rsid w:val="007B7A61"/>
    <w:rsid w:val="007C4A55"/>
    <w:rsid w:val="007D1917"/>
    <w:rsid w:val="007D4248"/>
    <w:rsid w:val="007F6358"/>
    <w:rsid w:val="00803830"/>
    <w:rsid w:val="0080500F"/>
    <w:rsid w:val="008113BE"/>
    <w:rsid w:val="00812F47"/>
    <w:rsid w:val="00827F43"/>
    <w:rsid w:val="008368B7"/>
    <w:rsid w:val="00847806"/>
    <w:rsid w:val="008B712A"/>
    <w:rsid w:val="008C2EDF"/>
    <w:rsid w:val="008C3B5A"/>
    <w:rsid w:val="008E140F"/>
    <w:rsid w:val="00904854"/>
    <w:rsid w:val="00917DC4"/>
    <w:rsid w:val="00924DFA"/>
    <w:rsid w:val="00927AFE"/>
    <w:rsid w:val="00933DA5"/>
    <w:rsid w:val="00945AEF"/>
    <w:rsid w:val="009468E0"/>
    <w:rsid w:val="009552A3"/>
    <w:rsid w:val="00974724"/>
    <w:rsid w:val="00982E24"/>
    <w:rsid w:val="009B02AA"/>
    <w:rsid w:val="009D148D"/>
    <w:rsid w:val="009D3311"/>
    <w:rsid w:val="009D39A6"/>
    <w:rsid w:val="009E4A34"/>
    <w:rsid w:val="009E7717"/>
    <w:rsid w:val="009F0EA0"/>
    <w:rsid w:val="00A06245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A5B0B"/>
    <w:rsid w:val="00AB0C5F"/>
    <w:rsid w:val="00AC0BCE"/>
    <w:rsid w:val="00AC4168"/>
    <w:rsid w:val="00AC5D6C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BE743F"/>
    <w:rsid w:val="00C02D4C"/>
    <w:rsid w:val="00C03E89"/>
    <w:rsid w:val="00C04558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188E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5E84"/>
    <w:rsid w:val="00E62FEB"/>
    <w:rsid w:val="00E7480A"/>
    <w:rsid w:val="00E75A95"/>
    <w:rsid w:val="00E77DD0"/>
    <w:rsid w:val="00E8561C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520E"/>
    <w:rsid w:val="00F04F8B"/>
    <w:rsid w:val="00F06F21"/>
    <w:rsid w:val="00F121B2"/>
    <w:rsid w:val="00F136EE"/>
    <w:rsid w:val="00F24168"/>
    <w:rsid w:val="00F257EF"/>
    <w:rsid w:val="00F3407D"/>
    <w:rsid w:val="00F37072"/>
    <w:rsid w:val="00F4615D"/>
    <w:rsid w:val="00F566E2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C3C32"/>
    <w:rsid w:val="00FD5622"/>
    <w:rsid w:val="00FD673E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6</cp:revision>
  <cp:lastPrinted>2017-04-06T09:03:00Z</cp:lastPrinted>
  <dcterms:created xsi:type="dcterms:W3CDTF">2020-10-15T11:17:00Z</dcterms:created>
  <dcterms:modified xsi:type="dcterms:W3CDTF">2020-10-22T09:04:00Z</dcterms:modified>
</cp:coreProperties>
</file>