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D8788" w14:textId="77777777" w:rsidR="00A4371F" w:rsidRPr="00715E71" w:rsidRDefault="00A4371F" w:rsidP="00A437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F453528" w14:textId="77777777" w:rsidR="00A4371F" w:rsidRPr="00715E71" w:rsidRDefault="00A4371F" w:rsidP="00A4371F">
      <w:pPr>
        <w:pStyle w:val="BodyText"/>
        <w:ind w:left="540"/>
        <w:jc w:val="center"/>
        <w:rPr>
          <w:b/>
          <w:bCs/>
          <w:color w:val="000000"/>
        </w:rPr>
      </w:pPr>
    </w:p>
    <w:p w14:paraId="1D154E0C" w14:textId="77777777" w:rsidR="006F4555" w:rsidRPr="00715E71" w:rsidRDefault="005A2954" w:rsidP="003E43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  <w:sz w:val="36"/>
          <w:szCs w:val="36"/>
          <w:lang w:eastAsia="zh-CN"/>
        </w:rPr>
        <w:drawing>
          <wp:inline distT="0" distB="0" distL="0" distR="0" wp14:anchorId="0C80E120" wp14:editId="47493E33">
            <wp:extent cx="590550" cy="676275"/>
            <wp:effectExtent l="19050" t="0" r="0" b="0"/>
            <wp:docPr id="1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5FE86B" w14:textId="77777777" w:rsidR="006F4555" w:rsidRPr="00715E71" w:rsidRDefault="006F4555" w:rsidP="003E43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642457" w14:textId="77777777" w:rsidR="005D17F6" w:rsidRDefault="0008299D" w:rsidP="005D17F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NEFORMALIOJO ŠVIETIMO</w:t>
      </w:r>
      <w:r w:rsidR="005D17F6" w:rsidRPr="00715E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PROGRAMOS APRAŠAS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917DC4" w:rsidRPr="00715E71" w14:paraId="596B4B11" w14:textId="77777777" w:rsidTr="00917DC4">
        <w:tc>
          <w:tcPr>
            <w:tcW w:w="5000" w:type="pct"/>
            <w:shd w:val="clear" w:color="auto" w:fill="E6E6E6"/>
            <w:vAlign w:val="center"/>
          </w:tcPr>
          <w:p w14:paraId="2BD304C9" w14:textId="77777777" w:rsidR="00917DC4" w:rsidRPr="00715E71" w:rsidRDefault="00917DC4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7A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Programos pavadinimas</w:t>
            </w:r>
          </w:p>
        </w:tc>
      </w:tr>
      <w:tr w:rsidR="00917DC4" w:rsidRPr="00715E71" w14:paraId="18A2E4EC" w14:textId="77777777" w:rsidTr="00917DC4">
        <w:tc>
          <w:tcPr>
            <w:tcW w:w="5000" w:type="pct"/>
            <w:vAlign w:val="center"/>
          </w:tcPr>
          <w:p w14:paraId="042B9FEC" w14:textId="2E04C5E7" w:rsidR="00917DC4" w:rsidRPr="00715E71" w:rsidRDefault="00567805" w:rsidP="00F25F83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Konfucijaus instituto kinų kalbos </w:t>
            </w:r>
            <w:r w:rsidR="00F25F83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kursai </w:t>
            </w:r>
            <w:r w:rsidR="00223C8A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Vaikams</w:t>
            </w:r>
            <w:r w:rsidR="00F25F83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.</w:t>
            </w:r>
            <w:r w:rsidR="00223C8A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 </w:t>
            </w:r>
            <w:r w:rsidR="006F25A9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eastAsia="zh-CN"/>
              </w:rPr>
              <w:t>TĘSTINIS</w:t>
            </w:r>
            <w:r w:rsidR="00F25F83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eastAsia="zh-CN"/>
              </w:rPr>
              <w:t xml:space="preserve"> lygI</w:t>
            </w:r>
            <w:r w:rsidR="00223C8A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eastAsia="zh-CN"/>
              </w:rPr>
              <w:t>s</w:t>
            </w:r>
          </w:p>
        </w:tc>
      </w:tr>
    </w:tbl>
    <w:p w14:paraId="3C34F073" w14:textId="77777777" w:rsidR="005D17F6" w:rsidRPr="00715E71" w:rsidRDefault="005D17F6" w:rsidP="005D17F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7"/>
        <w:gridCol w:w="3148"/>
      </w:tblGrid>
      <w:tr w:rsidR="005D17F6" w:rsidRPr="00F04F8B" w14:paraId="3880E412" w14:textId="77777777" w:rsidTr="00895512">
        <w:tc>
          <w:tcPr>
            <w:tcW w:w="3456" w:type="pct"/>
            <w:shd w:val="clear" w:color="auto" w:fill="E6E6E6"/>
            <w:vAlign w:val="center"/>
          </w:tcPr>
          <w:p w14:paraId="55F946E4" w14:textId="77777777" w:rsidR="005D17F6" w:rsidRPr="00F04F8B" w:rsidRDefault="005D17F6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4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Programą įgyvendinantis VU padalinys (ir šakinis padalinys)</w:t>
            </w:r>
          </w:p>
        </w:tc>
        <w:tc>
          <w:tcPr>
            <w:tcW w:w="1544" w:type="pct"/>
            <w:shd w:val="clear" w:color="auto" w:fill="E6E6E6"/>
            <w:vAlign w:val="center"/>
          </w:tcPr>
          <w:p w14:paraId="57216DDF" w14:textId="77777777" w:rsidR="005D17F6" w:rsidRPr="00F04F8B" w:rsidRDefault="005D17F6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4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Programos vykdymo kalba (-os)</w:t>
            </w:r>
          </w:p>
        </w:tc>
      </w:tr>
      <w:tr w:rsidR="005D17F6" w:rsidRPr="00F04F8B" w14:paraId="426FE1B0" w14:textId="77777777" w:rsidTr="00895512">
        <w:tc>
          <w:tcPr>
            <w:tcW w:w="3456" w:type="pct"/>
            <w:vAlign w:val="center"/>
          </w:tcPr>
          <w:p w14:paraId="43BA5B22" w14:textId="0072B71E" w:rsidR="005D17F6" w:rsidRPr="00F04F8B" w:rsidRDefault="00567805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vilniaus  universiteto konfucijaus institutas</w:t>
            </w:r>
          </w:p>
        </w:tc>
        <w:tc>
          <w:tcPr>
            <w:tcW w:w="1544" w:type="pct"/>
            <w:vAlign w:val="center"/>
          </w:tcPr>
          <w:p w14:paraId="5F4703F6" w14:textId="52C4BB95" w:rsidR="005D17F6" w:rsidRPr="00F04F8B" w:rsidRDefault="00223C8A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Lietuvių;</w:t>
            </w:r>
            <w:r w:rsidR="00F06F21">
              <w:rPr>
                <w:rFonts w:ascii="Times New Roman" w:hAnsi="Times New Roman" w:cs="Times New Roman"/>
                <w:sz w:val="20"/>
                <w:szCs w:val="20"/>
              </w:rPr>
              <w:t xml:space="preserve"> kinų</w:t>
            </w:r>
          </w:p>
        </w:tc>
      </w:tr>
    </w:tbl>
    <w:p w14:paraId="5931F74D" w14:textId="77777777" w:rsidR="005D17F6" w:rsidRPr="00F04F8B" w:rsidRDefault="005D17F6" w:rsidP="00CF5805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223C8A" w:rsidRPr="00F04F8B" w14:paraId="6E0DB6E7" w14:textId="77777777" w:rsidTr="00223C8A">
        <w:trPr>
          <w:trHeight w:val="311"/>
        </w:trPr>
        <w:tc>
          <w:tcPr>
            <w:tcW w:w="5000" w:type="pct"/>
            <w:shd w:val="clear" w:color="auto" w:fill="E6E6E6"/>
          </w:tcPr>
          <w:p w14:paraId="6CE9210F" w14:textId="77777777" w:rsidR="00223C8A" w:rsidRPr="00F04F8B" w:rsidRDefault="00223C8A" w:rsidP="00055A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4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Programos trukmė </w:t>
            </w:r>
          </w:p>
        </w:tc>
      </w:tr>
      <w:tr w:rsidR="00223C8A" w:rsidRPr="00F04F8B" w14:paraId="153338D1" w14:textId="77777777" w:rsidTr="00223C8A">
        <w:trPr>
          <w:trHeight w:val="327"/>
        </w:trPr>
        <w:tc>
          <w:tcPr>
            <w:tcW w:w="5000" w:type="pct"/>
            <w:vAlign w:val="center"/>
          </w:tcPr>
          <w:p w14:paraId="5A2E4CCA" w14:textId="5E7F707F" w:rsidR="00223C8A" w:rsidRPr="00223C8A" w:rsidRDefault="00223C8A" w:rsidP="00223C8A">
            <w:pPr>
              <w:spacing w:after="0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  <w:lang w:eastAsia="zh-CN"/>
              </w:rPr>
              <w:t xml:space="preserve">Vienas  kursas susideda iš </w:t>
            </w:r>
            <w:r>
              <w:rPr>
                <w:rFonts w:ascii="Times New Roman" w:eastAsia="Cambria" w:hAnsi="Times New Roman" w:cs="Times New Roman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Cambria" w:hAnsi="Times New Roman" w:cs="Times New Roman"/>
                <w:sz w:val="20"/>
                <w:szCs w:val="20"/>
                <w:lang w:eastAsia="zh-CN"/>
              </w:rPr>
              <w:t xml:space="preserve">0 </w:t>
            </w:r>
            <w:r>
              <w:rPr>
                <w:rFonts w:ascii="Times New Roman" w:eastAsia="Cambria" w:hAnsi="Times New Roman" w:cs="Times New Roman" w:hint="eastAsia"/>
                <w:sz w:val="20"/>
                <w:szCs w:val="20"/>
                <w:lang w:eastAsia="zh-CN"/>
              </w:rPr>
              <w:t>pamo</w:t>
            </w:r>
            <w:r>
              <w:rPr>
                <w:rFonts w:ascii="Times New Roman" w:eastAsia="Cambria" w:hAnsi="Times New Roman" w:cs="Times New Roman"/>
                <w:sz w:val="20"/>
                <w:szCs w:val="20"/>
                <w:lang w:eastAsia="zh-CN"/>
              </w:rPr>
              <w:t>kų (</w:t>
            </w:r>
            <w:r>
              <w:rPr>
                <w:rFonts w:ascii="Times New Roman" w:eastAsia="Cambria" w:hAnsi="Times New Roman" w:cs="Times New Roman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Cambria" w:hAnsi="Times New Roman" w:cs="Times New Roman"/>
                <w:sz w:val="20"/>
                <w:szCs w:val="20"/>
                <w:lang w:eastAsia="zh-CN"/>
              </w:rPr>
              <w:t xml:space="preserve"> pamoka – </w:t>
            </w:r>
            <w:r>
              <w:rPr>
                <w:rFonts w:ascii="Times New Roman" w:eastAsia="Cambria" w:hAnsi="Times New Roman" w:cs="Times New Roman" w:hint="eastAsia"/>
                <w:sz w:val="20"/>
                <w:szCs w:val="20"/>
                <w:lang w:eastAsia="zh-CN"/>
              </w:rPr>
              <w:t>6</w:t>
            </w:r>
            <w:r>
              <w:rPr>
                <w:rFonts w:ascii="Times New Roman" w:eastAsia="Cambria" w:hAnsi="Times New Roman" w:cs="Times New Roman"/>
                <w:sz w:val="20"/>
                <w:szCs w:val="20"/>
                <w:lang w:eastAsia="zh-CN"/>
              </w:rPr>
              <w:t xml:space="preserve">0 </w:t>
            </w:r>
            <w:r>
              <w:rPr>
                <w:rFonts w:ascii="Times New Roman" w:eastAsia="Cambria" w:hAnsi="Times New Roman" w:cs="Times New Roman" w:hint="eastAsia"/>
                <w:sz w:val="20"/>
                <w:szCs w:val="20"/>
                <w:lang w:eastAsia="zh-CN"/>
              </w:rPr>
              <w:t>min</w:t>
            </w:r>
            <w:r>
              <w:rPr>
                <w:rFonts w:ascii="Times New Roman" w:eastAsia="Cambria" w:hAnsi="Times New Roman" w:cs="Times New Roman"/>
                <w:sz w:val="20"/>
                <w:szCs w:val="20"/>
                <w:lang w:eastAsia="zh-CN"/>
              </w:rPr>
              <w:t xml:space="preserve">., pamokos viduryje daroma </w:t>
            </w:r>
            <w:r>
              <w:rPr>
                <w:rFonts w:ascii="Times New Roman" w:eastAsia="Cambria" w:hAnsi="Times New Roman" w:cs="Times New Roman" w:hint="eastAsia"/>
                <w:sz w:val="20"/>
                <w:szCs w:val="20"/>
                <w:lang w:eastAsia="zh-CN"/>
              </w:rPr>
              <w:t>5</w:t>
            </w:r>
            <w:r>
              <w:rPr>
                <w:rFonts w:ascii="Times New Roman" w:eastAsia="Cambria" w:hAnsi="Times New Roman" w:cs="Times New Roman"/>
                <w:sz w:val="20"/>
                <w:szCs w:val="20"/>
                <w:lang w:eastAsia="zh-CN"/>
              </w:rPr>
              <w:t xml:space="preserve"> min. trukmės pertrauka)</w:t>
            </w:r>
          </w:p>
        </w:tc>
      </w:tr>
    </w:tbl>
    <w:p w14:paraId="69175CE0" w14:textId="77777777" w:rsidR="005D17F6" w:rsidRPr="00F04F8B" w:rsidRDefault="005D17F6" w:rsidP="005D17F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5D17F6" w:rsidRPr="00F04F8B" w14:paraId="480E0883" w14:textId="77777777" w:rsidTr="005D17F6">
        <w:tc>
          <w:tcPr>
            <w:tcW w:w="5000" w:type="pct"/>
            <w:shd w:val="clear" w:color="auto" w:fill="E6E6E6"/>
            <w:vAlign w:val="center"/>
          </w:tcPr>
          <w:p w14:paraId="4052EAFF" w14:textId="77777777" w:rsidR="005D17F6" w:rsidRPr="00F04F8B" w:rsidRDefault="005D17F6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7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Programos tikslas</w:t>
            </w:r>
          </w:p>
        </w:tc>
      </w:tr>
      <w:tr w:rsidR="005D17F6" w:rsidRPr="00F04F8B" w14:paraId="2CF61D35" w14:textId="77777777" w:rsidTr="005D17F6">
        <w:tc>
          <w:tcPr>
            <w:tcW w:w="5000" w:type="pct"/>
            <w:vAlign w:val="center"/>
          </w:tcPr>
          <w:p w14:paraId="5D695531" w14:textId="4326AD8A" w:rsidR="005D17F6" w:rsidRPr="00612D1A" w:rsidRDefault="00612D1A" w:rsidP="006F25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12D1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F25F83">
              <w:rPr>
                <w:rFonts w:ascii="Times New Roman" w:hAnsi="Times New Roman" w:cs="Times New Roman"/>
                <w:sz w:val="20"/>
                <w:szCs w:val="20"/>
              </w:rPr>
              <w:t>usipažinti su kasdien vartojama</w:t>
            </w:r>
            <w:r w:rsidRPr="00612D1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F25F8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12D1A">
              <w:rPr>
                <w:rFonts w:ascii="Times New Roman" w:hAnsi="Times New Roman" w:cs="Times New Roman"/>
                <w:sz w:val="20"/>
                <w:szCs w:val="20"/>
              </w:rPr>
              <w:t xml:space="preserve"> kinų kalbos žodžiais ir frazėmis,</w:t>
            </w:r>
            <w:r w:rsidR="006F2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0E77">
              <w:rPr>
                <w:rFonts w:ascii="Times New Roman" w:hAnsi="Times New Roman" w:cs="Times New Roman"/>
                <w:sz w:val="20"/>
                <w:szCs w:val="20"/>
              </w:rPr>
              <w:t>vieno kurso metu išmokti</w:t>
            </w:r>
            <w:r w:rsidR="00070E77" w:rsidRPr="00223C8A">
              <w:rPr>
                <w:rFonts w:ascii="Times New Roman" w:hAnsi="Times New Roman" w:cs="Times New Roman"/>
                <w:sz w:val="20"/>
                <w:szCs w:val="20"/>
              </w:rPr>
              <w:t xml:space="preserve"> apie </w:t>
            </w:r>
            <w:r w:rsidR="00070E7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070E77" w:rsidRPr="00223C8A">
              <w:rPr>
                <w:rFonts w:ascii="Times New Roman" w:hAnsi="Times New Roman" w:cs="Times New Roman"/>
                <w:sz w:val="20"/>
                <w:szCs w:val="20"/>
              </w:rPr>
              <w:t xml:space="preserve"> žodžių</w:t>
            </w:r>
            <w:r w:rsidR="00070E77">
              <w:rPr>
                <w:rFonts w:ascii="Times New Roman" w:hAnsi="Times New Roman" w:cs="Times New Roman"/>
                <w:sz w:val="20"/>
                <w:szCs w:val="20"/>
              </w:rPr>
              <w:t xml:space="preserve"> pagal mokomąją medžiagą ir apie 20 </w:t>
            </w:r>
            <w:r w:rsidR="00070E77">
              <w:rPr>
                <w:rFonts w:ascii="Times New Roman" w:hAnsi="Times New Roman" w:cs="Times New Roman"/>
                <w:sz w:val="20"/>
                <w:szCs w:val="20"/>
              </w:rPr>
              <w:t xml:space="preserve">papildomų </w:t>
            </w:r>
            <w:r w:rsidR="00070E77">
              <w:rPr>
                <w:rFonts w:ascii="Times New Roman" w:hAnsi="Times New Roman" w:cs="Times New Roman"/>
                <w:sz w:val="20"/>
                <w:szCs w:val="20"/>
              </w:rPr>
              <w:t>žodžių, praplečiančių temų turinį</w:t>
            </w:r>
            <w:r w:rsidRPr="00612D1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70E77">
              <w:rPr>
                <w:rFonts w:ascii="Times New Roman" w:hAnsi="Times New Roman" w:cs="Times New Roman"/>
                <w:sz w:val="20"/>
                <w:szCs w:val="20"/>
              </w:rPr>
              <w:t>Nurodyti lokaciją ir</w:t>
            </w:r>
            <w:r w:rsidR="004C57CD">
              <w:rPr>
                <w:rFonts w:ascii="Times New Roman" w:hAnsi="Times New Roman" w:cs="Times New Roman"/>
                <w:sz w:val="20"/>
                <w:szCs w:val="20"/>
              </w:rPr>
              <w:t xml:space="preserve"> judėjimo tikslą; paklausti savaitės dienos, datos bei atsakyti</w:t>
            </w:r>
            <w:r w:rsidRPr="00612D1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4C57CD">
              <w:rPr>
                <w:rFonts w:ascii="Times New Roman" w:hAnsi="Times New Roman" w:cs="Times New Roman"/>
                <w:sz w:val="20"/>
                <w:szCs w:val="20"/>
              </w:rPr>
              <w:t>pasiteirauti laiko</w:t>
            </w:r>
            <w:r w:rsidRPr="00612D1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4C57CD">
              <w:rPr>
                <w:rFonts w:ascii="Times New Roman" w:hAnsi="Times New Roman" w:cs="Times New Roman"/>
                <w:sz w:val="20"/>
                <w:szCs w:val="20"/>
              </w:rPr>
              <w:t>apibūdinti savo dieną; papasakoti apie mėgiamą maistą</w:t>
            </w:r>
            <w:r w:rsidRPr="00612D1A">
              <w:rPr>
                <w:rFonts w:ascii="Times New Roman" w:hAnsi="Times New Roman" w:cs="Times New Roman"/>
                <w:sz w:val="20"/>
                <w:szCs w:val="20"/>
              </w:rPr>
              <w:t xml:space="preserve">. Suprasti hieroglifų rašymo principus ir išmokti pagrindinius hieroglifus.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Taip pat s</w:t>
            </w:r>
            <w:r w:rsidR="00F25F8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612D1A">
              <w:rPr>
                <w:rFonts w:ascii="Times New Roman" w:hAnsi="Times New Roman" w:cs="Times New Roman"/>
                <w:sz w:val="20"/>
                <w:szCs w:val="20"/>
              </w:rPr>
              <w:t>pažin</w:t>
            </w:r>
            <w:r w:rsidR="00F25F83">
              <w:rPr>
                <w:rFonts w:ascii="Times New Roman" w:hAnsi="Times New Roman" w:cs="Times New Roman"/>
                <w:sz w:val="20"/>
                <w:szCs w:val="20"/>
              </w:rPr>
              <w:t>din</w:t>
            </w:r>
            <w:r w:rsidRPr="00612D1A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mokinį</w:t>
            </w:r>
            <w:r w:rsidRPr="00612D1A">
              <w:rPr>
                <w:rFonts w:ascii="Times New Roman" w:hAnsi="Times New Roman" w:cs="Times New Roman"/>
                <w:sz w:val="20"/>
                <w:szCs w:val="20"/>
              </w:rPr>
              <w:t xml:space="preserve"> su tradicine ir modernia kinų kultūra: </w:t>
            </w:r>
            <w:r w:rsidR="004C57CD">
              <w:rPr>
                <w:rFonts w:ascii="Times New Roman" w:hAnsi="Times New Roman" w:cs="Times New Roman"/>
                <w:sz w:val="20"/>
                <w:szCs w:val="20"/>
              </w:rPr>
              <w:t xml:space="preserve">kinams svarbiomis datomis, kinų mokinių dienotvarke, </w:t>
            </w:r>
            <w:r w:rsidRPr="00612D1A">
              <w:rPr>
                <w:rFonts w:ascii="Times New Roman" w:hAnsi="Times New Roman" w:cs="Times New Roman"/>
                <w:sz w:val="20"/>
                <w:szCs w:val="20"/>
              </w:rPr>
              <w:t>kinų virtuve, pagrindinėmis šventėmis.</w:t>
            </w:r>
            <w:r w:rsidR="006F2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0E77">
              <w:rPr>
                <w:rFonts w:ascii="Times New Roman" w:hAnsi="Times New Roman" w:cs="Times New Roman"/>
                <w:sz w:val="20"/>
                <w:szCs w:val="20"/>
              </w:rPr>
              <w:t>Tam, kad išlaikyti 1-mo lygio tarptautinį vaikų kinų kalbos egzaminą (YCT)</w:t>
            </w:r>
            <w:r w:rsidR="00070E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0E77">
              <w:rPr>
                <w:rFonts w:ascii="Times New Roman" w:hAnsi="Times New Roman" w:cs="Times New Roman"/>
                <w:sz w:val="20"/>
                <w:szCs w:val="20"/>
              </w:rPr>
              <w:t>yra rekomenduojama</w:t>
            </w:r>
            <w:r w:rsidR="00070E77">
              <w:rPr>
                <w:rFonts w:ascii="Times New Roman" w:hAnsi="Times New Roman" w:cs="Times New Roman"/>
                <w:sz w:val="20"/>
                <w:szCs w:val="20"/>
              </w:rPr>
              <w:t xml:space="preserve"> būti</w:t>
            </w:r>
            <w:r w:rsidR="00070E77">
              <w:rPr>
                <w:rFonts w:ascii="Times New Roman" w:hAnsi="Times New Roman" w:cs="Times New Roman"/>
                <w:sz w:val="20"/>
                <w:szCs w:val="20"/>
              </w:rPr>
              <w:t xml:space="preserve"> išklaus</w:t>
            </w:r>
            <w:r w:rsidR="00070E77">
              <w:rPr>
                <w:rFonts w:ascii="Times New Roman" w:hAnsi="Times New Roman" w:cs="Times New Roman"/>
                <w:sz w:val="20"/>
                <w:szCs w:val="20"/>
              </w:rPr>
              <w:t>ius</w:t>
            </w:r>
            <w:r w:rsidR="00070E77">
              <w:rPr>
                <w:rFonts w:ascii="Times New Roman" w:hAnsi="Times New Roman" w:cs="Times New Roman"/>
                <w:sz w:val="20"/>
                <w:szCs w:val="20"/>
              </w:rPr>
              <w:t xml:space="preserve"> 2 kursus (80žodžių)</w:t>
            </w:r>
            <w:r w:rsidR="006F25A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14:paraId="78CB3D03" w14:textId="77777777" w:rsidR="005D17F6" w:rsidRPr="00F04F8B" w:rsidRDefault="005D17F6" w:rsidP="005D17F6">
      <w:pPr>
        <w:spacing w:after="0"/>
        <w:rPr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5D17F6" w:rsidRPr="00F04F8B" w14:paraId="53BFE58B" w14:textId="77777777" w:rsidTr="005D17F6">
        <w:tc>
          <w:tcPr>
            <w:tcW w:w="5000" w:type="pct"/>
            <w:shd w:val="clear" w:color="auto" w:fill="E6E6E6"/>
            <w:vAlign w:val="center"/>
          </w:tcPr>
          <w:p w14:paraId="27F0963A" w14:textId="4C24E9F8" w:rsidR="005D17F6" w:rsidRPr="00F04F8B" w:rsidRDefault="00C03E89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Mokomoji medžiaga</w:t>
            </w:r>
          </w:p>
        </w:tc>
      </w:tr>
      <w:tr w:rsidR="00070E77" w:rsidRPr="00F04F8B" w14:paraId="3F33546C" w14:textId="77777777" w:rsidTr="005D17F6">
        <w:tc>
          <w:tcPr>
            <w:tcW w:w="5000" w:type="pct"/>
            <w:vAlign w:val="center"/>
          </w:tcPr>
          <w:p w14:paraId="03D5E15D" w14:textId="3945EA64" w:rsidR="00070E77" w:rsidRPr="00612D1A" w:rsidRDefault="00070E77" w:rsidP="00070E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YCT Standard Course 1, YCT Standard Course Activity Book 1</w:t>
            </w:r>
          </w:p>
        </w:tc>
      </w:tr>
    </w:tbl>
    <w:p w14:paraId="2F3A9072" w14:textId="77777777" w:rsidR="005D17F6" w:rsidRDefault="005D17F6" w:rsidP="005D17F6">
      <w:pPr>
        <w:spacing w:after="0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1"/>
      </w:tblGrid>
      <w:tr w:rsidR="002B5A39" w:rsidRPr="00F04F8B" w14:paraId="2781F4E0" w14:textId="77777777" w:rsidTr="00B4420D">
        <w:tc>
          <w:tcPr>
            <w:tcW w:w="10420" w:type="dxa"/>
            <w:shd w:val="clear" w:color="auto" w:fill="E6E6E6"/>
            <w:vAlign w:val="center"/>
          </w:tcPr>
          <w:p w14:paraId="74C43DC0" w14:textId="77777777" w:rsidR="002B5A39" w:rsidRPr="00F04F8B" w:rsidRDefault="00CF5805" w:rsidP="00B442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7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Išankstiniai reikalavimai</w:t>
            </w:r>
          </w:p>
        </w:tc>
      </w:tr>
      <w:tr w:rsidR="002B5A39" w:rsidRPr="00F04F8B" w14:paraId="5C0FBB8E" w14:textId="77777777" w:rsidTr="00B4420D">
        <w:tc>
          <w:tcPr>
            <w:tcW w:w="10420" w:type="dxa"/>
            <w:vAlign w:val="center"/>
          </w:tcPr>
          <w:p w14:paraId="3F9BEE3F" w14:textId="4F2E9D32" w:rsidR="002B5A39" w:rsidRPr="00F04F8B" w:rsidRDefault="00612D1A" w:rsidP="00B442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Būti išklausius pirmą lygį arba mokėti </w:t>
            </w:r>
            <w:r w:rsidR="00070E7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žodžių</w:t>
            </w:r>
          </w:p>
        </w:tc>
      </w:tr>
    </w:tbl>
    <w:p w14:paraId="629B1A2A" w14:textId="77777777" w:rsidR="005D17F6" w:rsidRPr="00F04F8B" w:rsidRDefault="005D17F6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8"/>
        <w:gridCol w:w="4813"/>
      </w:tblGrid>
      <w:tr w:rsidR="005D17F6" w:rsidRPr="004E41E9" w14:paraId="3AA1702A" w14:textId="77777777" w:rsidTr="00A8664E">
        <w:tc>
          <w:tcPr>
            <w:tcW w:w="5488" w:type="dxa"/>
            <w:shd w:val="clear" w:color="auto" w:fill="E6E6E6"/>
            <w:vAlign w:val="center"/>
          </w:tcPr>
          <w:p w14:paraId="7347A674" w14:textId="77777777" w:rsidR="005D17F6" w:rsidRPr="004E41E9" w:rsidRDefault="005D17F6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1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Programos kaina</w:t>
            </w:r>
            <w:r w:rsidR="003573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asmeniui</w:t>
            </w:r>
          </w:p>
        </w:tc>
        <w:tc>
          <w:tcPr>
            <w:tcW w:w="4813" w:type="dxa"/>
            <w:shd w:val="clear" w:color="auto" w:fill="E6E6E6"/>
            <w:vAlign w:val="center"/>
          </w:tcPr>
          <w:p w14:paraId="1EC9B13F" w14:textId="77777777" w:rsidR="005D17F6" w:rsidRPr="004E41E9" w:rsidRDefault="005D17F6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1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Išduodamas dokumentas</w:t>
            </w:r>
          </w:p>
        </w:tc>
      </w:tr>
      <w:tr w:rsidR="005D17F6" w:rsidRPr="004E41E9" w14:paraId="32C7172C" w14:textId="77777777" w:rsidTr="00A8664E">
        <w:tc>
          <w:tcPr>
            <w:tcW w:w="5488" w:type="dxa"/>
            <w:vAlign w:val="center"/>
          </w:tcPr>
          <w:p w14:paraId="5E58D086" w14:textId="4E9DAC4B" w:rsidR="005D17F6" w:rsidRPr="004E41E9" w:rsidRDefault="00223C8A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120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EUR</w:t>
            </w:r>
            <w:r w:rsidR="00A940C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(moksleivių nuolaida netaikoma)</w:t>
            </w:r>
          </w:p>
        </w:tc>
        <w:tc>
          <w:tcPr>
            <w:tcW w:w="4813" w:type="dxa"/>
            <w:vAlign w:val="center"/>
          </w:tcPr>
          <w:p w14:paraId="104499A5" w14:textId="77777777" w:rsidR="005D17F6" w:rsidRPr="004E41E9" w:rsidRDefault="006E6E86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Kursų baigimo pažymėjimas</w:t>
            </w:r>
          </w:p>
        </w:tc>
      </w:tr>
    </w:tbl>
    <w:p w14:paraId="1AD0D0B9" w14:textId="77777777" w:rsidR="005D17F6" w:rsidRPr="004E41E9" w:rsidRDefault="005D17F6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9"/>
      </w:tblGrid>
      <w:tr w:rsidR="006E6E86" w:rsidRPr="004E41E9" w14:paraId="61B7A7DB" w14:textId="77777777" w:rsidTr="005D17F6">
        <w:tc>
          <w:tcPr>
            <w:tcW w:w="5459" w:type="dxa"/>
            <w:shd w:val="clear" w:color="auto" w:fill="E6E6E6"/>
            <w:vAlign w:val="center"/>
          </w:tcPr>
          <w:p w14:paraId="57E40599" w14:textId="77777777" w:rsidR="006E6E86" w:rsidRPr="004E41E9" w:rsidRDefault="006E6E86" w:rsidP="002B5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1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Dėstytojas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(-ai)</w:t>
            </w:r>
          </w:p>
        </w:tc>
      </w:tr>
      <w:tr w:rsidR="006E6E86" w:rsidRPr="004E41E9" w14:paraId="2BC02B26" w14:textId="77777777" w:rsidTr="005D17F6">
        <w:tc>
          <w:tcPr>
            <w:tcW w:w="5459" w:type="dxa"/>
            <w:vAlign w:val="center"/>
          </w:tcPr>
          <w:p w14:paraId="5DAF5E43" w14:textId="0E700779" w:rsidR="006E6E86" w:rsidRPr="004E41E9" w:rsidRDefault="00070E77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Deimantė Jurkštaitė</w:t>
            </w:r>
          </w:p>
        </w:tc>
      </w:tr>
    </w:tbl>
    <w:p w14:paraId="06441F7C" w14:textId="77777777" w:rsidR="005D17F6" w:rsidRDefault="005D17F6" w:rsidP="005D17F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5"/>
        <w:gridCol w:w="4906"/>
      </w:tblGrid>
      <w:tr w:rsidR="002B5A39" w:rsidRPr="004E41E9" w14:paraId="2D674A9D" w14:textId="77777777" w:rsidTr="00B4420D">
        <w:tc>
          <w:tcPr>
            <w:tcW w:w="5459" w:type="dxa"/>
            <w:shd w:val="clear" w:color="auto" w:fill="E6E6E6"/>
            <w:vAlign w:val="center"/>
          </w:tcPr>
          <w:p w14:paraId="7E7880E1" w14:textId="77777777" w:rsidR="002B5A39" w:rsidRPr="004E41E9" w:rsidRDefault="002B5A39" w:rsidP="00B442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1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Programos vykdymo pradžios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(ir pabaigos) </w:t>
            </w:r>
            <w:r w:rsidRPr="004E41E9">
              <w:rPr>
                <w:rFonts w:ascii="Times New Roman" w:hAnsi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4961" w:type="dxa"/>
            <w:shd w:val="clear" w:color="auto" w:fill="E6E6E6"/>
          </w:tcPr>
          <w:p w14:paraId="6FF537B7" w14:textId="77777777" w:rsidR="002B5A39" w:rsidRPr="004E41E9" w:rsidRDefault="002B5A39" w:rsidP="00B442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Numatomas programos vykdymo dažnumas</w:t>
            </w:r>
          </w:p>
        </w:tc>
      </w:tr>
      <w:tr w:rsidR="002B5A39" w:rsidRPr="004E41E9" w14:paraId="1A0CD563" w14:textId="77777777" w:rsidTr="00B4420D">
        <w:tc>
          <w:tcPr>
            <w:tcW w:w="5459" w:type="dxa"/>
            <w:vAlign w:val="center"/>
          </w:tcPr>
          <w:p w14:paraId="6EA6287F" w14:textId="49F764EB" w:rsidR="002B5A39" w:rsidRPr="004E41E9" w:rsidRDefault="001D54D9" w:rsidP="00E805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70E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 </w:t>
            </w:r>
            <w:r w:rsidR="00E805AB">
              <w:rPr>
                <w:rFonts w:ascii="Times New Roman" w:hAnsi="Times New Roman" w:cs="Times New Roman"/>
                <w:sz w:val="20"/>
                <w:szCs w:val="20"/>
              </w:rPr>
              <w:t>rugsėjis–gruodis; 202</w:t>
            </w:r>
            <w:r w:rsidR="00070E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 </w:t>
            </w:r>
            <w:r w:rsidR="00E805AB">
              <w:rPr>
                <w:rFonts w:ascii="Times New Roman" w:hAnsi="Times New Roman" w:cs="Times New Roman"/>
                <w:sz w:val="20"/>
                <w:szCs w:val="20"/>
              </w:rPr>
              <w:t>sausis–birželis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</w:tcPr>
          <w:p w14:paraId="776C8A91" w14:textId="24362E82" w:rsidR="002B5A39" w:rsidRPr="004E41E9" w:rsidRDefault="00223C8A" w:rsidP="006E6E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Vienas užsiėmimas per savaitę (iš viso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 užsiėmimų)</w:t>
            </w:r>
          </w:p>
        </w:tc>
      </w:tr>
    </w:tbl>
    <w:p w14:paraId="7963026A" w14:textId="77777777" w:rsidR="002B5A39" w:rsidRPr="004E41E9" w:rsidRDefault="002B5A39" w:rsidP="002B5A3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1"/>
        <w:gridCol w:w="4914"/>
      </w:tblGrid>
      <w:tr w:rsidR="005D17F6" w:rsidRPr="004E41E9" w14:paraId="22D11870" w14:textId="77777777" w:rsidTr="00895512">
        <w:tc>
          <w:tcPr>
            <w:tcW w:w="2590" w:type="pct"/>
            <w:shd w:val="clear" w:color="auto" w:fill="E6E6E6"/>
            <w:vAlign w:val="center"/>
          </w:tcPr>
          <w:p w14:paraId="66609956" w14:textId="77777777" w:rsidR="005D17F6" w:rsidRPr="004E41E9" w:rsidRDefault="005D17F6" w:rsidP="00D97D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1E9">
              <w:rPr>
                <w:rFonts w:ascii="Times New Roman" w:hAnsi="Times New Roman"/>
                <w:b/>
                <w:bCs/>
                <w:sz w:val="20"/>
                <w:szCs w:val="20"/>
              </w:rPr>
              <w:t>Kontaktinis asmuo</w:t>
            </w:r>
            <w:r w:rsidR="00DD27C9">
              <w:rPr>
                <w:rFonts w:ascii="Times New Roman" w:hAnsi="Times New Roman"/>
                <w:b/>
                <w:bCs/>
                <w:sz w:val="20"/>
                <w:szCs w:val="20"/>
              </w:rPr>
              <w:t>, tel., el. p.</w:t>
            </w:r>
          </w:p>
        </w:tc>
        <w:tc>
          <w:tcPr>
            <w:tcW w:w="2410" w:type="pct"/>
            <w:shd w:val="clear" w:color="auto" w:fill="E6E6E6"/>
            <w:vAlign w:val="center"/>
          </w:tcPr>
          <w:p w14:paraId="22E769C3" w14:textId="77777777" w:rsidR="005D17F6" w:rsidRPr="004E41E9" w:rsidRDefault="005D17F6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1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Aprašo užpildymo data</w:t>
            </w:r>
          </w:p>
        </w:tc>
      </w:tr>
      <w:tr w:rsidR="005D17F6" w:rsidRPr="004E41E9" w14:paraId="24DE9D72" w14:textId="77777777" w:rsidTr="00895512">
        <w:tc>
          <w:tcPr>
            <w:tcW w:w="2590" w:type="pct"/>
            <w:vAlign w:val="center"/>
          </w:tcPr>
          <w:p w14:paraId="4AA335D0" w14:textId="66C0BD2E" w:rsidR="005D17F6" w:rsidRPr="00F67AE8" w:rsidRDefault="00000000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hyperlink r:id="rId9" w:history="1">
              <w:r w:rsidR="001D54D9" w:rsidRPr="0028788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Margarita.Zukauskaite-Jucaitiene@ki.vu.lt</w:t>
              </w:r>
            </w:hyperlink>
            <w:r w:rsidR="001D54D9" w:rsidRPr="00666C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D5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54D9" w:rsidRPr="00666C3E">
              <w:rPr>
                <w:rFonts w:ascii="Times New Roman" w:hAnsi="Times New Roman" w:cs="Times New Roman"/>
                <w:sz w:val="20"/>
                <w:szCs w:val="20"/>
              </w:rPr>
              <w:t>+37061311849</w:t>
            </w:r>
          </w:p>
        </w:tc>
        <w:tc>
          <w:tcPr>
            <w:tcW w:w="2410" w:type="pct"/>
            <w:vAlign w:val="center"/>
          </w:tcPr>
          <w:p w14:paraId="72543E15" w14:textId="4529CAE5" w:rsidR="005D17F6" w:rsidRPr="004E41E9" w:rsidRDefault="00E3673B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06F21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="00070E7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805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70E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805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70E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0B4AF4F6" w14:textId="77777777" w:rsidR="005D17F6" w:rsidRPr="004E41E9" w:rsidRDefault="005D17F6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BAE054C" w14:textId="77777777" w:rsidR="000E6A6A" w:rsidRDefault="000E6A6A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E0E0FCC" w14:textId="77777777" w:rsidR="00EB114A" w:rsidRPr="00A410B3" w:rsidRDefault="00EB114A" w:rsidP="000E6A6A">
      <w:pPr>
        <w:spacing w:after="0" w:line="240" w:lineRule="auto"/>
        <w:jc w:val="both"/>
        <w:rPr>
          <w:rFonts w:ascii="Times New Roman" w:hAnsi="Times New Roman"/>
          <w:color w:val="808080"/>
          <w:sz w:val="20"/>
          <w:szCs w:val="20"/>
        </w:rPr>
      </w:pPr>
    </w:p>
    <w:sectPr w:rsidR="00EB114A" w:rsidRPr="00A410B3" w:rsidSect="000E6A6A">
      <w:pgSz w:w="11906" w:h="16838"/>
      <w:pgMar w:top="568" w:right="567" w:bottom="851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8C96E" w14:textId="77777777" w:rsidR="00914E11" w:rsidRDefault="00914E11" w:rsidP="003E4388">
      <w:pPr>
        <w:spacing w:after="0" w:line="240" w:lineRule="auto"/>
      </w:pPr>
      <w:r>
        <w:separator/>
      </w:r>
    </w:p>
  </w:endnote>
  <w:endnote w:type="continuationSeparator" w:id="0">
    <w:p w14:paraId="7FBF8C3D" w14:textId="77777777" w:rsidR="00914E11" w:rsidRDefault="00914E11" w:rsidP="003E4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2139B" w14:textId="77777777" w:rsidR="00914E11" w:rsidRDefault="00914E11" w:rsidP="003E4388">
      <w:pPr>
        <w:spacing w:after="0" w:line="240" w:lineRule="auto"/>
      </w:pPr>
      <w:r>
        <w:separator/>
      </w:r>
    </w:p>
  </w:footnote>
  <w:footnote w:type="continuationSeparator" w:id="0">
    <w:p w14:paraId="6F5E966D" w14:textId="77777777" w:rsidR="00914E11" w:rsidRDefault="00914E11" w:rsidP="003E4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7A7C"/>
    <w:multiLevelType w:val="hybridMultilevel"/>
    <w:tmpl w:val="DEAAAC26"/>
    <w:lvl w:ilvl="0" w:tplc="CCBCC3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9D74BE"/>
    <w:multiLevelType w:val="multilevel"/>
    <w:tmpl w:val="F564BC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DA23AA0"/>
    <w:multiLevelType w:val="hybridMultilevel"/>
    <w:tmpl w:val="7C04295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345D0"/>
    <w:multiLevelType w:val="hybridMultilevel"/>
    <w:tmpl w:val="068A4B1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C70F2"/>
    <w:multiLevelType w:val="hybridMultilevel"/>
    <w:tmpl w:val="692C51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3176C"/>
    <w:multiLevelType w:val="hybridMultilevel"/>
    <w:tmpl w:val="5ECACEE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77FF4"/>
    <w:multiLevelType w:val="hybridMultilevel"/>
    <w:tmpl w:val="C346D1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100A7"/>
    <w:multiLevelType w:val="hybridMultilevel"/>
    <w:tmpl w:val="7DFED5C4"/>
    <w:lvl w:ilvl="0" w:tplc="BCF0B3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BA02D74"/>
    <w:multiLevelType w:val="multilevel"/>
    <w:tmpl w:val="CD1090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6AF5711"/>
    <w:multiLevelType w:val="hybridMultilevel"/>
    <w:tmpl w:val="62560DDE"/>
    <w:lvl w:ilvl="0" w:tplc="8E2A4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76FBC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37E6AF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47261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68034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72446C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8CE73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56694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F960A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783F4D56"/>
    <w:multiLevelType w:val="hybridMultilevel"/>
    <w:tmpl w:val="8C96010A"/>
    <w:lvl w:ilvl="0" w:tplc="A5D45FE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9091650">
    <w:abstractNumId w:val="7"/>
  </w:num>
  <w:num w:numId="2" w16cid:durableId="164523275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40483007">
    <w:abstractNumId w:val="0"/>
  </w:num>
  <w:num w:numId="4" w16cid:durableId="1127165120">
    <w:abstractNumId w:val="3"/>
  </w:num>
  <w:num w:numId="5" w16cid:durableId="919170871">
    <w:abstractNumId w:val="8"/>
  </w:num>
  <w:num w:numId="6" w16cid:durableId="1293365075">
    <w:abstractNumId w:val="6"/>
  </w:num>
  <w:num w:numId="7" w16cid:durableId="2004628722">
    <w:abstractNumId w:val="10"/>
  </w:num>
  <w:num w:numId="8" w16cid:durableId="49038844">
    <w:abstractNumId w:val="1"/>
  </w:num>
  <w:num w:numId="9" w16cid:durableId="1413239098">
    <w:abstractNumId w:val="5"/>
  </w:num>
  <w:num w:numId="10" w16cid:durableId="1937515262">
    <w:abstractNumId w:val="2"/>
  </w:num>
  <w:num w:numId="11" w16cid:durableId="596401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296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A8B"/>
    <w:rsid w:val="00007A8B"/>
    <w:rsid w:val="00010E67"/>
    <w:rsid w:val="00017E6C"/>
    <w:rsid w:val="00022246"/>
    <w:rsid w:val="00027C5F"/>
    <w:rsid w:val="00041BEB"/>
    <w:rsid w:val="00044222"/>
    <w:rsid w:val="00055AF7"/>
    <w:rsid w:val="00060A7E"/>
    <w:rsid w:val="000639D6"/>
    <w:rsid w:val="00066317"/>
    <w:rsid w:val="00070E77"/>
    <w:rsid w:val="0007522C"/>
    <w:rsid w:val="00075C01"/>
    <w:rsid w:val="0008299D"/>
    <w:rsid w:val="00084C1A"/>
    <w:rsid w:val="00090B90"/>
    <w:rsid w:val="0009312B"/>
    <w:rsid w:val="00093CAA"/>
    <w:rsid w:val="000A1096"/>
    <w:rsid w:val="000A2452"/>
    <w:rsid w:val="000A4319"/>
    <w:rsid w:val="000B35D6"/>
    <w:rsid w:val="000B76D6"/>
    <w:rsid w:val="000D6F81"/>
    <w:rsid w:val="000E6A6A"/>
    <w:rsid w:val="000F7C5B"/>
    <w:rsid w:val="00106716"/>
    <w:rsid w:val="0012237C"/>
    <w:rsid w:val="001252A2"/>
    <w:rsid w:val="0012599D"/>
    <w:rsid w:val="00127875"/>
    <w:rsid w:val="001412EA"/>
    <w:rsid w:val="00142BCE"/>
    <w:rsid w:val="00144017"/>
    <w:rsid w:val="001467FA"/>
    <w:rsid w:val="00157C61"/>
    <w:rsid w:val="00176166"/>
    <w:rsid w:val="00184D61"/>
    <w:rsid w:val="0018619D"/>
    <w:rsid w:val="001902BF"/>
    <w:rsid w:val="00195D38"/>
    <w:rsid w:val="001A23A6"/>
    <w:rsid w:val="001B5D81"/>
    <w:rsid w:val="001B7211"/>
    <w:rsid w:val="001C78A1"/>
    <w:rsid w:val="001D54D9"/>
    <w:rsid w:val="001F20EA"/>
    <w:rsid w:val="002013F0"/>
    <w:rsid w:val="00210EA0"/>
    <w:rsid w:val="0021546E"/>
    <w:rsid w:val="00216256"/>
    <w:rsid w:val="00221D8A"/>
    <w:rsid w:val="00223C8A"/>
    <w:rsid w:val="00236EB9"/>
    <w:rsid w:val="0025102D"/>
    <w:rsid w:val="00251CC5"/>
    <w:rsid w:val="0025759C"/>
    <w:rsid w:val="00282930"/>
    <w:rsid w:val="002909B3"/>
    <w:rsid w:val="002976EE"/>
    <w:rsid w:val="002A5819"/>
    <w:rsid w:val="002B5A39"/>
    <w:rsid w:val="002B6253"/>
    <w:rsid w:val="002B68DC"/>
    <w:rsid w:val="002B72BE"/>
    <w:rsid w:val="002C1BE5"/>
    <w:rsid w:val="002D76B9"/>
    <w:rsid w:val="002D76D8"/>
    <w:rsid w:val="002E20E9"/>
    <w:rsid w:val="002E2A72"/>
    <w:rsid w:val="002E7D9C"/>
    <w:rsid w:val="002F245E"/>
    <w:rsid w:val="0031465C"/>
    <w:rsid w:val="0032418D"/>
    <w:rsid w:val="0032462E"/>
    <w:rsid w:val="00325489"/>
    <w:rsid w:val="003321B3"/>
    <w:rsid w:val="003335D7"/>
    <w:rsid w:val="00335003"/>
    <w:rsid w:val="00342A13"/>
    <w:rsid w:val="00344528"/>
    <w:rsid w:val="00346B7C"/>
    <w:rsid w:val="003470DC"/>
    <w:rsid w:val="00347DE3"/>
    <w:rsid w:val="003573FD"/>
    <w:rsid w:val="003604D1"/>
    <w:rsid w:val="00372974"/>
    <w:rsid w:val="003772EF"/>
    <w:rsid w:val="003774DB"/>
    <w:rsid w:val="00381E62"/>
    <w:rsid w:val="00387B9E"/>
    <w:rsid w:val="0039458F"/>
    <w:rsid w:val="003964B9"/>
    <w:rsid w:val="003A186E"/>
    <w:rsid w:val="003A2A2A"/>
    <w:rsid w:val="003C0A37"/>
    <w:rsid w:val="003D3B90"/>
    <w:rsid w:val="003E0622"/>
    <w:rsid w:val="003E4388"/>
    <w:rsid w:val="003F5B9F"/>
    <w:rsid w:val="00406209"/>
    <w:rsid w:val="00406DAD"/>
    <w:rsid w:val="00407F95"/>
    <w:rsid w:val="00411B1C"/>
    <w:rsid w:val="00412965"/>
    <w:rsid w:val="0041326F"/>
    <w:rsid w:val="004178D2"/>
    <w:rsid w:val="00423222"/>
    <w:rsid w:val="004258C9"/>
    <w:rsid w:val="00430E4F"/>
    <w:rsid w:val="00435612"/>
    <w:rsid w:val="0044247A"/>
    <w:rsid w:val="0045066C"/>
    <w:rsid w:val="00450970"/>
    <w:rsid w:val="00465F6F"/>
    <w:rsid w:val="0047088C"/>
    <w:rsid w:val="0047161D"/>
    <w:rsid w:val="0047291C"/>
    <w:rsid w:val="0047709A"/>
    <w:rsid w:val="00485E6F"/>
    <w:rsid w:val="0049043A"/>
    <w:rsid w:val="004A439D"/>
    <w:rsid w:val="004B0AEF"/>
    <w:rsid w:val="004C57CD"/>
    <w:rsid w:val="004D1E30"/>
    <w:rsid w:val="004D30D2"/>
    <w:rsid w:val="004D6730"/>
    <w:rsid w:val="004E41E9"/>
    <w:rsid w:val="004E47B9"/>
    <w:rsid w:val="004F40AB"/>
    <w:rsid w:val="00500316"/>
    <w:rsid w:val="00504B63"/>
    <w:rsid w:val="00506F73"/>
    <w:rsid w:val="00513080"/>
    <w:rsid w:val="00522F0D"/>
    <w:rsid w:val="005267E8"/>
    <w:rsid w:val="005315DA"/>
    <w:rsid w:val="00535DB0"/>
    <w:rsid w:val="00551854"/>
    <w:rsid w:val="005539E8"/>
    <w:rsid w:val="005665C3"/>
    <w:rsid w:val="00567805"/>
    <w:rsid w:val="00581ED3"/>
    <w:rsid w:val="00595BDB"/>
    <w:rsid w:val="005A072A"/>
    <w:rsid w:val="005A2954"/>
    <w:rsid w:val="005B5CB7"/>
    <w:rsid w:val="005D17F6"/>
    <w:rsid w:val="005E3BB4"/>
    <w:rsid w:val="00602659"/>
    <w:rsid w:val="00611216"/>
    <w:rsid w:val="00612D1A"/>
    <w:rsid w:val="0061471D"/>
    <w:rsid w:val="00615241"/>
    <w:rsid w:val="00640A6A"/>
    <w:rsid w:val="0064619E"/>
    <w:rsid w:val="00646E15"/>
    <w:rsid w:val="00660060"/>
    <w:rsid w:val="00677C59"/>
    <w:rsid w:val="00682EDA"/>
    <w:rsid w:val="00685DBE"/>
    <w:rsid w:val="0069742F"/>
    <w:rsid w:val="00697B6B"/>
    <w:rsid w:val="006A02C4"/>
    <w:rsid w:val="006B0B36"/>
    <w:rsid w:val="006B151F"/>
    <w:rsid w:val="006D4CAB"/>
    <w:rsid w:val="006E3C20"/>
    <w:rsid w:val="006E6E86"/>
    <w:rsid w:val="006E7979"/>
    <w:rsid w:val="006E7996"/>
    <w:rsid w:val="006F0FA1"/>
    <w:rsid w:val="006F25A9"/>
    <w:rsid w:val="006F4555"/>
    <w:rsid w:val="006F4BDB"/>
    <w:rsid w:val="006F732B"/>
    <w:rsid w:val="006F78AE"/>
    <w:rsid w:val="006F7A0B"/>
    <w:rsid w:val="00705DD8"/>
    <w:rsid w:val="00710B4B"/>
    <w:rsid w:val="007126EE"/>
    <w:rsid w:val="00715E71"/>
    <w:rsid w:val="00716EB4"/>
    <w:rsid w:val="00726AB3"/>
    <w:rsid w:val="00734D82"/>
    <w:rsid w:val="00745ED0"/>
    <w:rsid w:val="007473B4"/>
    <w:rsid w:val="007500E0"/>
    <w:rsid w:val="007532CE"/>
    <w:rsid w:val="00763FB6"/>
    <w:rsid w:val="00780A5A"/>
    <w:rsid w:val="00782B06"/>
    <w:rsid w:val="00783042"/>
    <w:rsid w:val="00784FB1"/>
    <w:rsid w:val="007872D0"/>
    <w:rsid w:val="00797F2E"/>
    <w:rsid w:val="007A6992"/>
    <w:rsid w:val="007B5E57"/>
    <w:rsid w:val="007B6806"/>
    <w:rsid w:val="007B7A61"/>
    <w:rsid w:val="007C4A55"/>
    <w:rsid w:val="007D1917"/>
    <w:rsid w:val="007D4248"/>
    <w:rsid w:val="007F6358"/>
    <w:rsid w:val="008003C5"/>
    <w:rsid w:val="00803830"/>
    <w:rsid w:val="0080500F"/>
    <w:rsid w:val="008113BE"/>
    <w:rsid w:val="00812F47"/>
    <w:rsid w:val="00827F43"/>
    <w:rsid w:val="008368B7"/>
    <w:rsid w:val="00847806"/>
    <w:rsid w:val="00874B3C"/>
    <w:rsid w:val="00895512"/>
    <w:rsid w:val="008B712A"/>
    <w:rsid w:val="008C2EDF"/>
    <w:rsid w:val="008C3B5A"/>
    <w:rsid w:val="008E140F"/>
    <w:rsid w:val="00904854"/>
    <w:rsid w:val="00914E11"/>
    <w:rsid w:val="00917DC4"/>
    <w:rsid w:val="00924DFA"/>
    <w:rsid w:val="00927AFE"/>
    <w:rsid w:val="00932459"/>
    <w:rsid w:val="00933DA5"/>
    <w:rsid w:val="00945AEF"/>
    <w:rsid w:val="009468E0"/>
    <w:rsid w:val="009552A3"/>
    <w:rsid w:val="00974724"/>
    <w:rsid w:val="00982E24"/>
    <w:rsid w:val="009A1349"/>
    <w:rsid w:val="009B02AA"/>
    <w:rsid w:val="009D148D"/>
    <w:rsid w:val="009D3311"/>
    <w:rsid w:val="009D39A6"/>
    <w:rsid w:val="009E4A34"/>
    <w:rsid w:val="009E7717"/>
    <w:rsid w:val="009F0EA0"/>
    <w:rsid w:val="00A12594"/>
    <w:rsid w:val="00A27300"/>
    <w:rsid w:val="00A35329"/>
    <w:rsid w:val="00A37EFD"/>
    <w:rsid w:val="00A4033C"/>
    <w:rsid w:val="00A410B3"/>
    <w:rsid w:val="00A4371F"/>
    <w:rsid w:val="00A475A5"/>
    <w:rsid w:val="00A6044A"/>
    <w:rsid w:val="00A6662B"/>
    <w:rsid w:val="00A670BE"/>
    <w:rsid w:val="00A73AF3"/>
    <w:rsid w:val="00A77EA6"/>
    <w:rsid w:val="00A804AB"/>
    <w:rsid w:val="00A8075A"/>
    <w:rsid w:val="00A82A03"/>
    <w:rsid w:val="00A852E8"/>
    <w:rsid w:val="00A8664E"/>
    <w:rsid w:val="00A9217A"/>
    <w:rsid w:val="00A92F23"/>
    <w:rsid w:val="00A940CB"/>
    <w:rsid w:val="00AA5B0B"/>
    <w:rsid w:val="00AB0C5F"/>
    <w:rsid w:val="00AC0BCE"/>
    <w:rsid w:val="00AC16F2"/>
    <w:rsid w:val="00AC4168"/>
    <w:rsid w:val="00AC5D6C"/>
    <w:rsid w:val="00AC7A7E"/>
    <w:rsid w:val="00AD3847"/>
    <w:rsid w:val="00AE0B7C"/>
    <w:rsid w:val="00AE6243"/>
    <w:rsid w:val="00AF01CA"/>
    <w:rsid w:val="00AF43A4"/>
    <w:rsid w:val="00B023D1"/>
    <w:rsid w:val="00B20EF6"/>
    <w:rsid w:val="00B21EA9"/>
    <w:rsid w:val="00B2202D"/>
    <w:rsid w:val="00B40F4E"/>
    <w:rsid w:val="00B4420D"/>
    <w:rsid w:val="00B670CB"/>
    <w:rsid w:val="00B7223B"/>
    <w:rsid w:val="00B731A4"/>
    <w:rsid w:val="00B864F2"/>
    <w:rsid w:val="00B9464C"/>
    <w:rsid w:val="00BA34B4"/>
    <w:rsid w:val="00BA5150"/>
    <w:rsid w:val="00BD153F"/>
    <w:rsid w:val="00BD2F43"/>
    <w:rsid w:val="00C02D4C"/>
    <w:rsid w:val="00C03E89"/>
    <w:rsid w:val="00C04558"/>
    <w:rsid w:val="00C1650A"/>
    <w:rsid w:val="00C24D80"/>
    <w:rsid w:val="00C3440D"/>
    <w:rsid w:val="00C357F0"/>
    <w:rsid w:val="00C36FA5"/>
    <w:rsid w:val="00C41570"/>
    <w:rsid w:val="00C476BC"/>
    <w:rsid w:val="00C517BA"/>
    <w:rsid w:val="00C5784A"/>
    <w:rsid w:val="00C61F99"/>
    <w:rsid w:val="00C63DDF"/>
    <w:rsid w:val="00C64D6E"/>
    <w:rsid w:val="00C677FF"/>
    <w:rsid w:val="00CA4C93"/>
    <w:rsid w:val="00CC5D6C"/>
    <w:rsid w:val="00CE082D"/>
    <w:rsid w:val="00CE1DFA"/>
    <w:rsid w:val="00CE3055"/>
    <w:rsid w:val="00CE31C4"/>
    <w:rsid w:val="00CF0491"/>
    <w:rsid w:val="00CF2501"/>
    <w:rsid w:val="00CF5805"/>
    <w:rsid w:val="00D04ADD"/>
    <w:rsid w:val="00D056BE"/>
    <w:rsid w:val="00D076CC"/>
    <w:rsid w:val="00D15922"/>
    <w:rsid w:val="00D27382"/>
    <w:rsid w:val="00D730D9"/>
    <w:rsid w:val="00D755AA"/>
    <w:rsid w:val="00D81AF9"/>
    <w:rsid w:val="00D836F0"/>
    <w:rsid w:val="00D96170"/>
    <w:rsid w:val="00D97D0E"/>
    <w:rsid w:val="00D97D3D"/>
    <w:rsid w:val="00DB376B"/>
    <w:rsid w:val="00DC33D4"/>
    <w:rsid w:val="00DC4E4C"/>
    <w:rsid w:val="00DD27C9"/>
    <w:rsid w:val="00DE5484"/>
    <w:rsid w:val="00DE7414"/>
    <w:rsid w:val="00E240D4"/>
    <w:rsid w:val="00E25686"/>
    <w:rsid w:val="00E26810"/>
    <w:rsid w:val="00E3673B"/>
    <w:rsid w:val="00E44744"/>
    <w:rsid w:val="00E51856"/>
    <w:rsid w:val="00E51BE8"/>
    <w:rsid w:val="00E55E84"/>
    <w:rsid w:val="00E62FEB"/>
    <w:rsid w:val="00E7480A"/>
    <w:rsid w:val="00E75A95"/>
    <w:rsid w:val="00E77DD0"/>
    <w:rsid w:val="00E805AB"/>
    <w:rsid w:val="00E8561C"/>
    <w:rsid w:val="00E90B8E"/>
    <w:rsid w:val="00E924CB"/>
    <w:rsid w:val="00E92D15"/>
    <w:rsid w:val="00E93669"/>
    <w:rsid w:val="00E960A8"/>
    <w:rsid w:val="00EA63B7"/>
    <w:rsid w:val="00EA6FE6"/>
    <w:rsid w:val="00EB114A"/>
    <w:rsid w:val="00EB1F4A"/>
    <w:rsid w:val="00EB725C"/>
    <w:rsid w:val="00EC11CB"/>
    <w:rsid w:val="00EC37DF"/>
    <w:rsid w:val="00EE0382"/>
    <w:rsid w:val="00EE520E"/>
    <w:rsid w:val="00F04F8B"/>
    <w:rsid w:val="00F06F21"/>
    <w:rsid w:val="00F121B2"/>
    <w:rsid w:val="00F24168"/>
    <w:rsid w:val="00F257EF"/>
    <w:rsid w:val="00F25F83"/>
    <w:rsid w:val="00F3407D"/>
    <w:rsid w:val="00F37072"/>
    <w:rsid w:val="00F4615D"/>
    <w:rsid w:val="00F566E2"/>
    <w:rsid w:val="00F67AE8"/>
    <w:rsid w:val="00F82B88"/>
    <w:rsid w:val="00F86086"/>
    <w:rsid w:val="00F86F0D"/>
    <w:rsid w:val="00F936C7"/>
    <w:rsid w:val="00F94246"/>
    <w:rsid w:val="00F96064"/>
    <w:rsid w:val="00FA7D8C"/>
    <w:rsid w:val="00FA7E65"/>
    <w:rsid w:val="00FB6FB8"/>
    <w:rsid w:val="00FC204E"/>
    <w:rsid w:val="00FC34CE"/>
    <w:rsid w:val="00FD5622"/>
    <w:rsid w:val="00FE311F"/>
    <w:rsid w:val="00FE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D4F281"/>
  <w15:docId w15:val="{A49A5F3F-D85E-3B4C-9926-F2743FE2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lt-L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38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3E4388"/>
    <w:pPr>
      <w:spacing w:after="0" w:line="240" w:lineRule="auto"/>
    </w:pPr>
    <w:rPr>
      <w:rFonts w:ascii="Times New Roman" w:hAnsi="Times New Roman" w:cs="Times New Roman"/>
      <w:color w:val="FF00FF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3E4388"/>
    <w:rPr>
      <w:rFonts w:ascii="Times New Roman" w:hAnsi="Times New Roman" w:cs="Times New Roman"/>
      <w:color w:val="FF00FF"/>
      <w:sz w:val="20"/>
      <w:szCs w:val="20"/>
    </w:rPr>
  </w:style>
  <w:style w:type="paragraph" w:styleId="ListParagraph">
    <w:name w:val="List Paragraph"/>
    <w:basedOn w:val="Normal"/>
    <w:uiPriority w:val="99"/>
    <w:qFormat/>
    <w:rsid w:val="003E4388"/>
    <w:pPr>
      <w:ind w:left="720"/>
    </w:pPr>
  </w:style>
  <w:style w:type="character" w:styleId="Hyperlink">
    <w:name w:val="Hyperlink"/>
    <w:uiPriority w:val="99"/>
    <w:rsid w:val="003E438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3E438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3E4388"/>
    <w:rPr>
      <w:rFonts w:ascii="Calibri" w:hAnsi="Calibri" w:cs="Calibri"/>
      <w:sz w:val="20"/>
      <w:szCs w:val="20"/>
    </w:rPr>
  </w:style>
  <w:style w:type="character" w:styleId="FootnoteReference">
    <w:name w:val="footnote reference"/>
    <w:uiPriority w:val="99"/>
    <w:semiHidden/>
    <w:rsid w:val="003E4388"/>
    <w:rPr>
      <w:vertAlign w:val="superscript"/>
    </w:rPr>
  </w:style>
  <w:style w:type="paragraph" w:customStyle="1" w:styleId="Default">
    <w:name w:val="Default"/>
    <w:uiPriority w:val="99"/>
    <w:rsid w:val="003E438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Pa16">
    <w:name w:val="Pa16"/>
    <w:basedOn w:val="Default"/>
    <w:next w:val="Default"/>
    <w:uiPriority w:val="99"/>
    <w:rsid w:val="003E4388"/>
    <w:pPr>
      <w:spacing w:line="201" w:lineRule="atLeast"/>
    </w:pPr>
    <w:rPr>
      <w:color w:val="auto"/>
    </w:rPr>
  </w:style>
  <w:style w:type="paragraph" w:customStyle="1" w:styleId="Pa17">
    <w:name w:val="Pa17"/>
    <w:basedOn w:val="Default"/>
    <w:next w:val="Default"/>
    <w:uiPriority w:val="99"/>
    <w:rsid w:val="003E4388"/>
    <w:pPr>
      <w:spacing w:line="20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3E4388"/>
    <w:rPr>
      <w:color w:val="000000"/>
      <w:sz w:val="19"/>
      <w:szCs w:val="19"/>
    </w:rPr>
  </w:style>
  <w:style w:type="paragraph" w:customStyle="1" w:styleId="Pa39">
    <w:name w:val="Pa39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paragraph" w:customStyle="1" w:styleId="Pa43">
    <w:name w:val="Pa43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paragraph" w:customStyle="1" w:styleId="Pa44">
    <w:name w:val="Pa44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3E4388"/>
    <w:rPr>
      <w:b/>
      <w:bCs/>
      <w:color w:val="000000"/>
      <w:sz w:val="19"/>
      <w:szCs w:val="19"/>
    </w:rPr>
  </w:style>
  <w:style w:type="paragraph" w:customStyle="1" w:styleId="Pa29">
    <w:name w:val="Pa29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character" w:customStyle="1" w:styleId="A13">
    <w:name w:val="A13"/>
    <w:uiPriority w:val="99"/>
    <w:rsid w:val="003E4388"/>
    <w:rPr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3E438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E43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E4388"/>
    <w:pPr>
      <w:tabs>
        <w:tab w:val="center" w:pos="4819"/>
        <w:tab w:val="right" w:pos="9638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3E438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3E4388"/>
    <w:pPr>
      <w:tabs>
        <w:tab w:val="center" w:pos="4819"/>
        <w:tab w:val="right" w:pos="9638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E4388"/>
    <w:rPr>
      <w:rFonts w:ascii="Calibri" w:hAnsi="Calibri" w:cs="Calibri"/>
    </w:rPr>
  </w:style>
  <w:style w:type="character" w:styleId="CommentReference">
    <w:name w:val="annotation reference"/>
    <w:uiPriority w:val="99"/>
    <w:semiHidden/>
    <w:rsid w:val="003E43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B8E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90B8E"/>
    <w:rPr>
      <w:rFonts w:cs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B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0B8E"/>
    <w:rPr>
      <w:rFonts w:cs="Calibri"/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CF04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6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8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garita.Zukauskaite-Jucaitiene@ki.vu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9BF37-B6DE-4824-97E8-83CF8D64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VILNIAUS UNIVERSITETAS</vt:lpstr>
      <vt:lpstr>VILNIAUS UNIVERSITETAS</vt:lpstr>
    </vt:vector>
  </TitlesOfParts>
  <Company>Microsoft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UNIVERSITETAS</dc:title>
  <dc:creator>Vartotojas</dc:creator>
  <cp:lastModifiedBy>Deimante Jurkstaite</cp:lastModifiedBy>
  <cp:revision>7</cp:revision>
  <cp:lastPrinted>2017-04-06T09:03:00Z</cp:lastPrinted>
  <dcterms:created xsi:type="dcterms:W3CDTF">2020-10-30T11:29:00Z</dcterms:created>
  <dcterms:modified xsi:type="dcterms:W3CDTF">2023-07-04T10:33:00Z</dcterms:modified>
</cp:coreProperties>
</file>